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5B" w:rsidRPr="0055175B" w:rsidRDefault="0055175B" w:rsidP="00551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 w:rsidRPr="0055175B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55175B">
        <w:rPr>
          <w:rFonts w:ascii="Times New Roman" w:hAnsi="Times New Roman" w:cs="Times New Roman"/>
          <w:sz w:val="28"/>
          <w:szCs w:val="28"/>
        </w:rPr>
        <w:t>«Волшебный мир оригами»</w:t>
      </w:r>
    </w:p>
    <w:p w:rsidR="0055175B" w:rsidRPr="0055175B" w:rsidRDefault="0055175B" w:rsidP="00551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55175B" w:rsidRPr="0055175B" w:rsidRDefault="0055175B" w:rsidP="00551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Возраст учащихся: 7 - 11 лет</w:t>
      </w:r>
    </w:p>
    <w:p w:rsidR="0055175B" w:rsidRPr="0055175B" w:rsidRDefault="0055175B" w:rsidP="00551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E02E20" w:rsidRDefault="0055175B" w:rsidP="00551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Модифицированная программа</w:t>
      </w:r>
    </w:p>
    <w:p w:rsid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Занимаясь по дополнительной общеобразовательной программе "Волшебный мир оригами", обучающиеся имеют возможность удовлетворить свои познавательные интересы, развить свой глазомер, пространственное воображение, мелкую моторику рук, художественный вкус и творческие способности; активизировать свою фантазию, расширить коммуникативные способности. Обучение по данной программе может быть организовано в очно – </w:t>
      </w:r>
      <w:proofErr w:type="gramStart"/>
      <w:r w:rsidRPr="0055175B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55175B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Цель программы: развитие </w:t>
      </w:r>
      <w:proofErr w:type="gramStart"/>
      <w:r w:rsidRPr="0055175B">
        <w:rPr>
          <w:rFonts w:ascii="Times New Roman" w:hAnsi="Times New Roman" w:cs="Times New Roman"/>
          <w:sz w:val="28"/>
          <w:szCs w:val="28"/>
        </w:rPr>
        <w:t>художественных и творческих способностей</w:t>
      </w:r>
      <w:proofErr w:type="gramEnd"/>
      <w:r w:rsidRPr="0055175B">
        <w:rPr>
          <w:rFonts w:ascii="Times New Roman" w:hAnsi="Times New Roman" w:cs="Times New Roman"/>
          <w:sz w:val="28"/>
          <w:szCs w:val="28"/>
        </w:rPr>
        <w:t xml:space="preserve"> обучающихся 7 – 11 лет через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техники оригами.</w:t>
      </w:r>
      <w:bookmarkStart w:id="0" w:name="_GoBack"/>
      <w:bookmarkEnd w:id="0"/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 познакомить детей с основными геометрическими понятиями (круг, квадрат, треугольник, угол, сторона, вершина и т</w:t>
      </w:r>
      <w:r>
        <w:rPr>
          <w:rFonts w:ascii="Times New Roman" w:hAnsi="Times New Roman" w:cs="Times New Roman"/>
          <w:sz w:val="28"/>
          <w:szCs w:val="28"/>
        </w:rPr>
        <w:t>.д.), базовыми формами оригами;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 формировать умение следовать устным инструкциям, читат</w:t>
      </w:r>
      <w:r>
        <w:rPr>
          <w:rFonts w:ascii="Times New Roman" w:hAnsi="Times New Roman" w:cs="Times New Roman"/>
          <w:sz w:val="28"/>
          <w:szCs w:val="28"/>
        </w:rPr>
        <w:t>ь и зарисовывать схемы изделий;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 научить различным приемам работы с бумагой (сгибание, многократное склады</w:t>
      </w:r>
      <w:r>
        <w:rPr>
          <w:rFonts w:ascii="Times New Roman" w:hAnsi="Times New Roman" w:cs="Times New Roman"/>
          <w:sz w:val="28"/>
          <w:szCs w:val="28"/>
        </w:rPr>
        <w:t>вание, надрезание, склеивание);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- обогащать </w:t>
      </w:r>
      <w:r>
        <w:rPr>
          <w:rFonts w:ascii="Times New Roman" w:hAnsi="Times New Roman" w:cs="Times New Roman"/>
          <w:sz w:val="28"/>
          <w:szCs w:val="28"/>
        </w:rPr>
        <w:t>словарь специальными терминами;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абстрактное мышление</w:t>
      </w:r>
      <w:r>
        <w:rPr>
          <w:rFonts w:ascii="Times New Roman" w:hAnsi="Times New Roman" w:cs="Times New Roman"/>
          <w:sz w:val="28"/>
          <w:szCs w:val="28"/>
        </w:rPr>
        <w:t>, пространственное воображение;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мелкую моторику рук и глазомер;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-развивать художественный вкус, тво</w:t>
      </w:r>
      <w:r>
        <w:rPr>
          <w:rFonts w:ascii="Times New Roman" w:hAnsi="Times New Roman" w:cs="Times New Roman"/>
          <w:sz w:val="28"/>
          <w:szCs w:val="28"/>
        </w:rPr>
        <w:t>рческие способности и фантазию.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 формировать культуру труда и со</w:t>
      </w:r>
      <w:r>
        <w:rPr>
          <w:rFonts w:ascii="Times New Roman" w:hAnsi="Times New Roman" w:cs="Times New Roman"/>
          <w:sz w:val="28"/>
          <w:szCs w:val="28"/>
        </w:rPr>
        <w:t>вершенствовать трудовые навыки;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 воспитыва</w:t>
      </w:r>
      <w:r>
        <w:rPr>
          <w:rFonts w:ascii="Times New Roman" w:hAnsi="Times New Roman" w:cs="Times New Roman"/>
          <w:sz w:val="28"/>
          <w:szCs w:val="28"/>
        </w:rPr>
        <w:t>ть интерес к искусству оригами;</w:t>
      </w:r>
    </w:p>
    <w:p w:rsidR="0055175B" w:rsidRPr="0055175B" w:rsidRDefault="0055175B" w:rsidP="005517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- расширять коммуникативные способности.</w:t>
      </w:r>
    </w:p>
    <w:sectPr w:rsidR="0055175B" w:rsidRPr="0055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9B"/>
    <w:rsid w:val="0055175B"/>
    <w:rsid w:val="00DE1E9B"/>
    <w:rsid w:val="00E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AB9C"/>
  <w15:chartTrackingRefBased/>
  <w15:docId w15:val="{50828B12-3DA3-4750-A4D7-C371662A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2021-05-17T08:23:00Z</dcterms:created>
  <dcterms:modified xsi:type="dcterms:W3CDTF">2021-05-17T08:26:00Z</dcterms:modified>
</cp:coreProperties>
</file>