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53" w:rsidRPr="00405953" w:rsidRDefault="00405953" w:rsidP="0040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405953" w:rsidRPr="00405953" w:rsidRDefault="00405953" w:rsidP="0040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Pr="00405953">
        <w:rPr>
          <w:rFonts w:ascii="Times New Roman" w:hAnsi="Times New Roman" w:cs="Times New Roman"/>
          <w:sz w:val="28"/>
          <w:szCs w:val="28"/>
        </w:rPr>
        <w:t>«Социально – бытовая адаптация»</w:t>
      </w:r>
    </w:p>
    <w:p w:rsidR="00405953" w:rsidRPr="00405953" w:rsidRDefault="00405953" w:rsidP="0040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>Направленно</w:t>
      </w:r>
      <w:r>
        <w:rPr>
          <w:rFonts w:ascii="Times New Roman" w:hAnsi="Times New Roman" w:cs="Times New Roman"/>
          <w:sz w:val="28"/>
          <w:szCs w:val="28"/>
        </w:rPr>
        <w:t>сть: социально - педагогическая</w:t>
      </w:r>
    </w:p>
    <w:p w:rsidR="00405953" w:rsidRPr="00405953" w:rsidRDefault="00405953" w:rsidP="0040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>Возраст учащихся: 5 - 14 лет</w:t>
      </w:r>
    </w:p>
    <w:p w:rsidR="00C36086" w:rsidRDefault="00405953" w:rsidP="0040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строится по концентрическому принципу, что дает возможность осуществлять коррекцию умственной деятельности учащихся. Особенностью программы по социально-бытовой ориентировке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сложному. Таким образом, происходит повышение уровня обучаемости, а овладение материалом прошлых лет постоянно используется и закрепляется, переходя в прочные умения и навыки.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 xml:space="preserve">    Цель: способствовать повышению уровня социально-бытовой адаптации несовершеннолетних путем вовлечения в хозяйственно-бы</w:t>
      </w:r>
      <w:r>
        <w:rPr>
          <w:rFonts w:ascii="Times New Roman" w:hAnsi="Times New Roman" w:cs="Times New Roman"/>
          <w:sz w:val="28"/>
          <w:szCs w:val="28"/>
        </w:rPr>
        <w:t xml:space="preserve">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>-  Формирование у воспитанников бытовых умений в области личной гигиены, сохранени</w:t>
      </w:r>
      <w:r>
        <w:rPr>
          <w:rFonts w:ascii="Times New Roman" w:hAnsi="Times New Roman" w:cs="Times New Roman"/>
          <w:sz w:val="28"/>
          <w:szCs w:val="28"/>
        </w:rPr>
        <w:t>я и укрепления своего здоровья;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>- Формирование и совершенствование навыков самообслуживания при повседневном уход</w:t>
      </w:r>
      <w:r>
        <w:rPr>
          <w:rFonts w:ascii="Times New Roman" w:hAnsi="Times New Roman" w:cs="Times New Roman"/>
          <w:sz w:val="28"/>
          <w:szCs w:val="28"/>
        </w:rPr>
        <w:t>е за одеждой, обувью и жилищем;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953">
        <w:rPr>
          <w:rFonts w:ascii="Times New Roman" w:hAnsi="Times New Roman" w:cs="Times New Roman"/>
          <w:sz w:val="28"/>
          <w:szCs w:val="28"/>
        </w:rPr>
        <w:t xml:space="preserve">Формировать у детей привычку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конца.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>–Развивать память, внимание, эмоционально-волевые качества,</w:t>
      </w:r>
      <w:r>
        <w:rPr>
          <w:rFonts w:ascii="Times New Roman" w:hAnsi="Times New Roman" w:cs="Times New Roman"/>
          <w:sz w:val="28"/>
          <w:szCs w:val="28"/>
        </w:rPr>
        <w:t xml:space="preserve"> трудоспособность.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 xml:space="preserve">–Развивать самостоятельность в привитии навыков личной </w:t>
      </w:r>
      <w:proofErr w:type="spellStart"/>
      <w:r w:rsidRPr="00405953">
        <w:rPr>
          <w:rFonts w:ascii="Times New Roman" w:hAnsi="Times New Roman" w:cs="Times New Roman"/>
          <w:sz w:val="28"/>
          <w:szCs w:val="28"/>
        </w:rPr>
        <w:t>гигиеныи</w:t>
      </w:r>
      <w:proofErr w:type="spellEnd"/>
      <w:r w:rsidRPr="00405953">
        <w:rPr>
          <w:rFonts w:ascii="Times New Roman" w:hAnsi="Times New Roman" w:cs="Times New Roman"/>
          <w:sz w:val="28"/>
          <w:szCs w:val="28"/>
        </w:rPr>
        <w:t xml:space="preserve"> навыко</w:t>
      </w:r>
      <w:r>
        <w:rPr>
          <w:rFonts w:ascii="Times New Roman" w:hAnsi="Times New Roman" w:cs="Times New Roman"/>
          <w:sz w:val="28"/>
          <w:szCs w:val="28"/>
        </w:rPr>
        <w:t>в по уходу за вещами и жилищем.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>– Воспитывать уважение к сво</w:t>
      </w:r>
      <w:r>
        <w:rPr>
          <w:rFonts w:ascii="Times New Roman" w:hAnsi="Times New Roman" w:cs="Times New Roman"/>
          <w:sz w:val="28"/>
          <w:szCs w:val="28"/>
        </w:rPr>
        <w:t>ему труду и труду других людей.</w:t>
      </w:r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>– Воспитывать нравственные качества личности: аккуратность, стремление к качественному выпо</w:t>
      </w:r>
      <w:r>
        <w:rPr>
          <w:rFonts w:ascii="Times New Roman" w:hAnsi="Times New Roman" w:cs="Times New Roman"/>
          <w:sz w:val="28"/>
          <w:szCs w:val="28"/>
        </w:rPr>
        <w:t>лнению задуманного, трудолюбие.</w:t>
      </w:r>
      <w:bookmarkStart w:id="0" w:name="_GoBack"/>
      <w:bookmarkEnd w:id="0"/>
    </w:p>
    <w:p w:rsidR="00405953" w:rsidRPr="00405953" w:rsidRDefault="00405953" w:rsidP="004059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953">
        <w:rPr>
          <w:rFonts w:ascii="Times New Roman" w:hAnsi="Times New Roman" w:cs="Times New Roman"/>
          <w:sz w:val="28"/>
          <w:szCs w:val="28"/>
        </w:rPr>
        <w:t>– Воспитывать дружеские взаимоотношения между воспитанниками в процессе трудовой деятельности.</w:t>
      </w:r>
    </w:p>
    <w:sectPr w:rsidR="00405953" w:rsidRPr="0040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5A"/>
    <w:rsid w:val="00405953"/>
    <w:rsid w:val="00C36086"/>
    <w:rsid w:val="00D0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9ED2"/>
  <w15:chartTrackingRefBased/>
  <w15:docId w15:val="{BA0E9FC0-8FC9-43D9-B4A0-2F83FFB5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2021-05-17T12:39:00Z</dcterms:created>
  <dcterms:modified xsi:type="dcterms:W3CDTF">2021-05-17T12:42:00Z</dcterms:modified>
</cp:coreProperties>
</file>