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9EB" w:rsidRPr="00267E3C" w:rsidRDefault="001E09EB" w:rsidP="001E09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140"/>
      <w:bookmarkEnd w:id="0"/>
      <w:r w:rsidRPr="00267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СОГЛАШЕНИЕ</w:t>
      </w:r>
    </w:p>
    <w:p w:rsidR="001E09EB" w:rsidRPr="00267E3C" w:rsidRDefault="001E09EB" w:rsidP="00AA71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и условиях предоставления субсидии на финансовое обеспечение выполнения муниципального задания</w:t>
      </w:r>
      <w:r w:rsidRPr="00267E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67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оказание муниципальных услуг (выполнение работ) в отношении муниципальных учреждений Некрасовского муниципального района</w:t>
      </w:r>
    </w:p>
    <w:p w:rsidR="00AA7183" w:rsidRPr="00A21514" w:rsidRDefault="00AA7183" w:rsidP="00AA71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215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муниципальному </w:t>
      </w:r>
      <w:proofErr w:type="gramStart"/>
      <w:r w:rsidRPr="00A215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учреждению  дополнительного</w:t>
      </w:r>
      <w:proofErr w:type="gramEnd"/>
      <w:r w:rsidRPr="00A215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образования Центр детского творчества «Созвездие»</w:t>
      </w:r>
    </w:p>
    <w:p w:rsidR="001E09EB" w:rsidRDefault="00B57890" w:rsidP="00AA71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</w:t>
      </w:r>
      <w:r w:rsidR="000A2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A7183" w:rsidRPr="00AA7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AF64FB" w:rsidRPr="00AF64FB" w:rsidRDefault="00AF64FB" w:rsidP="00AA71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09EB" w:rsidRPr="00267E3C" w:rsidRDefault="001E09EB" w:rsidP="001E09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7E3C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267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71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Некрасовское</w:t>
      </w:r>
      <w:r w:rsidRPr="00267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AF64FB" w:rsidRPr="002D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gramStart"/>
      <w:r w:rsidR="00AF64FB" w:rsidRPr="002D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78A" w:rsidRPr="002D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8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B5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D50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B5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января 202</w:t>
      </w:r>
      <w:r w:rsidR="000A274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A7183" w:rsidRPr="00AA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E09EB" w:rsidRPr="00AF64FB" w:rsidRDefault="001E09EB" w:rsidP="001E09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09EB" w:rsidRPr="00AA7183" w:rsidRDefault="00AA7183" w:rsidP="00AA71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Некрасовского муниципального района, </w:t>
      </w:r>
      <w:r w:rsidR="001E09EB" w:rsidRPr="00267E3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именуемое далее «Учредитель»,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9EB" w:rsidRPr="00267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 </w:t>
      </w:r>
      <w:r w:rsidR="00830D5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Кулакова Павла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Николаевича,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09EB" w:rsidRPr="00267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Устава</w:t>
      </w:r>
      <w:r w:rsidR="001E09EB" w:rsidRPr="00267E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E09EB" w:rsidRPr="00267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09EB" w:rsidRPr="00267E3C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</w:t>
      </w:r>
      <w:r w:rsidR="00AF64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E09EB" w:rsidRPr="00267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учреждение </w:t>
      </w:r>
      <w:r w:rsidRPr="009021AB">
        <w:rPr>
          <w:rFonts w:ascii="Times New Roman" w:hAnsi="Times New Roman" w:cs="Times New Roman"/>
          <w:sz w:val="28"/>
          <w:szCs w:val="28"/>
        </w:rPr>
        <w:t>дополнительного образования Центр детского творчества «Созвездие»</w:t>
      </w:r>
      <w:r w:rsidR="001E09EB" w:rsidRPr="00267E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9EB" w:rsidRPr="00267E3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именуемое далее «Учреждение», в лице руководителя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Микитюк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Татьяны Владимировны</w:t>
      </w:r>
      <w:r w:rsidR="001E09EB" w:rsidRPr="00267E3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действующе</w:t>
      </w:r>
      <w:r w:rsidR="00C13C6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E09EB" w:rsidRPr="00267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>Устава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Постановлением Администрации Некрасовского МР №1607 от 29.12.2016 года,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9EB" w:rsidRPr="00267E3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совместно в дальнейшем именуемые «Стороны»,</w:t>
      </w:r>
      <w:r w:rsidR="001E09EB" w:rsidRPr="004C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9EB" w:rsidRPr="0022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Порядком формирования муниципального задания на оказание муниципальных услуг (выполнение работ) в отношении муниципальных учреждений Некрасовского муниципального района и финансового обеспечения его выполнения, заключили настоящее Соглашение: </w:t>
      </w:r>
    </w:p>
    <w:p w:rsidR="00C13C60" w:rsidRPr="00AF64FB" w:rsidRDefault="00C13C60" w:rsidP="001E09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09EB" w:rsidRPr="00267E3C" w:rsidRDefault="001E09EB" w:rsidP="001E09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3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Соглашения</w:t>
      </w:r>
    </w:p>
    <w:p w:rsidR="001E09EB" w:rsidRPr="00AF64FB" w:rsidRDefault="001E09EB" w:rsidP="001E09EB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09EB" w:rsidRPr="00267E3C" w:rsidRDefault="001E09EB" w:rsidP="001E09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настоящего Соглашения являются объем и порядок предоставления из бюджета Некрасовского муниципального района Учредителем субсидии на финансовое обеспечение выполнения муниципального задания на оказание муниципальных услуг (выполнение работ) в отношении муниципальных учреждений Некрасовского муниципального района (далее – субсидия) Учреждением в </w:t>
      </w:r>
      <w:r w:rsidR="00B5789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A274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67E3C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году.</w:t>
      </w:r>
    </w:p>
    <w:p w:rsidR="00C13C60" w:rsidRPr="00AF64FB" w:rsidRDefault="00C13C60" w:rsidP="001E09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09EB" w:rsidRPr="00267E3C" w:rsidRDefault="001E09EB" w:rsidP="001E09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3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Права и обязанности Сторон</w:t>
      </w:r>
    </w:p>
    <w:p w:rsidR="001E09EB" w:rsidRPr="00AF64FB" w:rsidRDefault="001E09EB" w:rsidP="001E09EB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09EB" w:rsidRPr="00267E3C" w:rsidRDefault="001E09EB" w:rsidP="001E09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3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Учредитель обязуется:</w:t>
      </w:r>
    </w:p>
    <w:p w:rsidR="001E09EB" w:rsidRPr="00267E3C" w:rsidRDefault="001E09EB" w:rsidP="001E09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Предоставить в </w:t>
      </w:r>
      <w:r w:rsidR="00B5789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A274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67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Учреждению субсидию в сумме </w:t>
      </w:r>
      <w:r w:rsidR="000A2744">
        <w:rPr>
          <w:rFonts w:ascii="Times New Roman" w:eastAsia="Times New Roman" w:hAnsi="Times New Roman" w:cs="Times New Roman"/>
          <w:sz w:val="28"/>
          <w:szCs w:val="28"/>
          <w:lang w:eastAsia="ru-RU"/>
        </w:rPr>
        <w:t>6 295 770</w:t>
      </w:r>
      <w:r w:rsidR="00AA7183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267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183">
        <w:rPr>
          <w:rFonts w:ascii="Times New Roman" w:hAnsi="Times New Roman" w:cs="Times New Roman"/>
          <w:sz w:val="28"/>
          <w:szCs w:val="28"/>
        </w:rPr>
        <w:t>(</w:t>
      </w:r>
      <w:r w:rsidR="000A2744">
        <w:rPr>
          <w:rFonts w:ascii="Times New Roman" w:hAnsi="Times New Roman" w:cs="Times New Roman"/>
          <w:sz w:val="28"/>
          <w:szCs w:val="28"/>
        </w:rPr>
        <w:t>шесть</w:t>
      </w:r>
      <w:r w:rsidR="00114B7D">
        <w:rPr>
          <w:rFonts w:ascii="Times New Roman" w:hAnsi="Times New Roman" w:cs="Times New Roman"/>
          <w:sz w:val="28"/>
          <w:szCs w:val="28"/>
        </w:rPr>
        <w:t xml:space="preserve"> </w:t>
      </w:r>
      <w:r w:rsidR="00AA7183">
        <w:rPr>
          <w:rFonts w:ascii="Times New Roman" w:hAnsi="Times New Roman" w:cs="Times New Roman"/>
          <w:sz w:val="28"/>
          <w:szCs w:val="28"/>
        </w:rPr>
        <w:t xml:space="preserve">миллионов </w:t>
      </w:r>
      <w:r w:rsidR="000A2744">
        <w:rPr>
          <w:rFonts w:ascii="Times New Roman" w:hAnsi="Times New Roman" w:cs="Times New Roman"/>
          <w:sz w:val="28"/>
          <w:szCs w:val="28"/>
        </w:rPr>
        <w:t>двести девяносто пять</w:t>
      </w:r>
      <w:r w:rsidR="00B57890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0A2744">
        <w:rPr>
          <w:rFonts w:ascii="Times New Roman" w:hAnsi="Times New Roman" w:cs="Times New Roman"/>
          <w:sz w:val="28"/>
          <w:szCs w:val="28"/>
        </w:rPr>
        <w:t>семьсот семьдесят</w:t>
      </w:r>
      <w:r w:rsidR="00E9265C">
        <w:rPr>
          <w:rFonts w:ascii="Times New Roman" w:hAnsi="Times New Roman" w:cs="Times New Roman"/>
          <w:sz w:val="28"/>
          <w:szCs w:val="28"/>
        </w:rPr>
        <w:t xml:space="preserve">) </w:t>
      </w:r>
      <w:r w:rsidRPr="00267E3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D902A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67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E09EB" w:rsidRDefault="001E09EB" w:rsidP="001E09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3C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Осуществлять финансирование выполнения муниципального задания на оказание муниципальных услуг (выполнение работ) в отношении муниципальных учреждений Некрасовского муниципального района (далее – муниципальное задание) в соответствии с кассовым планом исполнения районного бюджета, а также в соответствии с графиком финансирования субсидии по форме согласно приложени</w:t>
      </w:r>
      <w:r w:rsidR="00507C2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67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Соглашению.</w:t>
      </w:r>
    </w:p>
    <w:p w:rsidR="001E09EB" w:rsidRPr="00920B40" w:rsidRDefault="001E09EB" w:rsidP="001E09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2.1.3</w:t>
      </w:r>
      <w:r w:rsidRPr="0022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Осуществлять перечисление субсидии в декабре </w:t>
      </w:r>
      <w:r w:rsidR="00B5789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567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22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прогнозного объема не</w:t>
      </w:r>
      <w:r w:rsidR="0050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5A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оказанных муниципальных услуг (невыполненных работ), указанного в предварительном отчете Учреждения о выполнении муниципального задания.</w:t>
      </w:r>
    </w:p>
    <w:p w:rsidR="001E09EB" w:rsidRDefault="001E09EB" w:rsidP="001E09E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2.1.4</w:t>
      </w:r>
      <w:r w:rsidRPr="00267E3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Осуществлять контроль за выполнением Учреждением муниципального задания.</w:t>
      </w:r>
    </w:p>
    <w:p w:rsidR="001E09EB" w:rsidRPr="00920B40" w:rsidRDefault="001E09EB" w:rsidP="001E09E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225A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не</w:t>
      </w:r>
      <w:r w:rsidR="0050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5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Учреждением показателей объема муниципальных услуг (работ), установленных муниципальным заданием (с учетом допустимых (возможных) отклонений), направлять Учреждению требование об обеспечении возврата в районный бюджет средств субсидии (остатка субсидии).</w:t>
      </w:r>
    </w:p>
    <w:p w:rsidR="001E09EB" w:rsidRPr="00267E3C" w:rsidRDefault="001E09EB" w:rsidP="001E09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3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Учредитель вправе:</w:t>
      </w:r>
    </w:p>
    <w:p w:rsidR="001E09EB" w:rsidRPr="00267E3C" w:rsidRDefault="001E09EB" w:rsidP="001E09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3C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Уточнять и дополнять настоящее Соглашение, в том числе сроки и объемы предоставления субсидии в пределах установленного графика с учетом отраслевых особенностей и кассового плана исполнения районного бюджета.</w:t>
      </w:r>
    </w:p>
    <w:p w:rsidR="001E09EB" w:rsidRPr="00267E3C" w:rsidRDefault="001E09EB" w:rsidP="001E09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3C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Изменять размер предоставляемой по настоящему Соглашению субсидии в случаях, установленных Порядком формирования муниципального задания на оказание муниципальных услуг (выполнение работ) в отношении муниципальных учреждений Некрасовского муниципального района и финансового обеспечения его выполнения, утверждаемым постановлением Администрации Некрасовского муниципального района.</w:t>
      </w:r>
    </w:p>
    <w:p w:rsidR="001E09EB" w:rsidRPr="00267E3C" w:rsidRDefault="001E09EB" w:rsidP="001E09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3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Учреждение обязуется:</w:t>
      </w:r>
    </w:p>
    <w:p w:rsidR="001E09EB" w:rsidRPr="00267E3C" w:rsidRDefault="001E09EB" w:rsidP="001E09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3C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Оказывать услуги (выполнять работы) в соответствии с муниципальным заданием Учредителя за счет субсидии, предоставленной Учредителем.</w:t>
      </w:r>
    </w:p>
    <w:p w:rsidR="001E09EB" w:rsidRPr="00920B40" w:rsidRDefault="001E09EB" w:rsidP="001E09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A7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Возвращать по требованию Учредителя в районный бюджет средства субсидии (остаток субсидии) в случае не</w:t>
      </w:r>
      <w:r w:rsidR="0050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5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показателей объема, установленных в муниципальном задании (с учетом допустимых (возможных) отклонений), в размере, определенном Учредителем.</w:t>
      </w:r>
    </w:p>
    <w:p w:rsidR="001E09EB" w:rsidRDefault="001E09EB" w:rsidP="001E09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3C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Не производить за счет субсидии из бюджета Некрасовского муниципального района компенсацию расходов, связанных с ведением приносящей доход деятельности, осуществляемой вне муниципального задания.</w:t>
      </w:r>
    </w:p>
    <w:p w:rsidR="001E09EB" w:rsidRPr="002225A7" w:rsidRDefault="001E09EB" w:rsidP="001E09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</w:rPr>
      </w:pPr>
      <w:r w:rsidRPr="002225A7">
        <w:rPr>
          <w:rFonts w:ascii="Times New Roman" w:eastAsia="Times New Roman" w:hAnsi="Times New Roman" w:cs="Times New Roman"/>
          <w:sz w:val="28"/>
          <w:szCs w:val="28"/>
          <w:lang w:eastAsia="ru-RU"/>
        </w:rPr>
        <w:t>2.3.4. При досрочном прекращении выполнения муниципального задания по установленным в нем основаниям перечислить в районный бюджет неиспользованные остатки субсидии в размере, соответствующем показателям, характеризующим объем не</w:t>
      </w:r>
      <w:r w:rsidR="0050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5A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оказанных муниципальных услуг (невыполненных работ).</w:t>
      </w:r>
      <w:r w:rsidRPr="002225A7">
        <w:rPr>
          <w:rFonts w:ascii="Times New Roman" w:eastAsia="Times New Roman" w:hAnsi="Times New Roman" w:cs="Calibri"/>
          <w:sz w:val="28"/>
        </w:rPr>
        <w:t xml:space="preserve"> </w:t>
      </w:r>
    </w:p>
    <w:p w:rsidR="001E09EB" w:rsidRPr="002225A7" w:rsidRDefault="001E09EB" w:rsidP="001E09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A7">
        <w:rPr>
          <w:rFonts w:ascii="Times New Roman" w:eastAsia="Times New Roman" w:hAnsi="Times New Roman" w:cs="Times New Roman"/>
          <w:sz w:val="28"/>
          <w:szCs w:val="28"/>
          <w:lang w:eastAsia="ru-RU"/>
        </w:rPr>
        <w:t>2.3.5. Представить Учредителю по форме согласно приложению 2 к Порядку:</w:t>
      </w:r>
    </w:p>
    <w:p w:rsidR="001E09EB" w:rsidRPr="002225A7" w:rsidRDefault="001E09EB" w:rsidP="001E09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A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промежуточные отчеты о выполнении муниципального задания в сроки, установленные в муниципальном задании;</w:t>
      </w:r>
    </w:p>
    <w:p w:rsidR="001E09EB" w:rsidRPr="002225A7" w:rsidRDefault="001E09EB" w:rsidP="001E09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предварительный отчет о выполнении муниципального задания не позднее 01 декабря </w:t>
      </w:r>
      <w:r w:rsidR="00B5789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567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2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1E09EB" w:rsidRPr="00267E3C" w:rsidRDefault="001E09EB" w:rsidP="001E09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отчет о выполнении муниципального задания по итогам года не позднее 01 февраля </w:t>
      </w:r>
      <w:r w:rsidR="00A002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 w:rsidRPr="0022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за </w:t>
      </w:r>
      <w:r w:rsidR="00A002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r w:rsidRPr="002225A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была получена субсидия.</w:t>
      </w:r>
      <w:r w:rsidRPr="002225A7">
        <w:rPr>
          <w:rFonts w:ascii="Times New Roman" w:eastAsia="Times New Roman" w:hAnsi="Times New Roman" w:cs="Calibri"/>
          <w:sz w:val="28"/>
        </w:rPr>
        <w:t xml:space="preserve"> </w:t>
      </w:r>
    </w:p>
    <w:p w:rsidR="001E09EB" w:rsidRPr="00267E3C" w:rsidRDefault="001E09EB" w:rsidP="001E09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3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Учреждение вправе:</w:t>
      </w:r>
    </w:p>
    <w:p w:rsidR="001E09EB" w:rsidRPr="00267E3C" w:rsidRDefault="001E09EB" w:rsidP="001E09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3C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Расходовать субсидию самостоятельно в соответствии с утвержденным планом финансово-хозяйственной деятельности. Структура затрат в плане финансово-хозяйственной деятельности может отличаться от структуры затрат, рассчитанных Учредителем при планировании объема субсидии на выполнение муниципального задания.</w:t>
      </w:r>
    </w:p>
    <w:p w:rsidR="001E09EB" w:rsidRDefault="001E09EB" w:rsidP="001E09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2.4.2. При необходимости обращаться к Учредителю с предложением о внесении изменений в настоящее Соглашение в случае выявления необходимости изменения муниципального задания в части показателей, характеризующих качество и (или) объем оказываемых услуг (выполняемых работ).</w:t>
      </w:r>
    </w:p>
    <w:p w:rsidR="001E09EB" w:rsidRPr="00AF64FB" w:rsidRDefault="001E09EB" w:rsidP="001E09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09EB" w:rsidRPr="00267E3C" w:rsidRDefault="001E09EB" w:rsidP="001E09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3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Ответственность Сторон</w:t>
      </w:r>
    </w:p>
    <w:p w:rsidR="001E09EB" w:rsidRPr="00AF64FB" w:rsidRDefault="001E09EB" w:rsidP="001E09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09EB" w:rsidRPr="00267E3C" w:rsidRDefault="001E09EB" w:rsidP="001E09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 и Некрасовского муниципального района.</w:t>
      </w:r>
    </w:p>
    <w:p w:rsidR="001E09EB" w:rsidRPr="00AF64FB" w:rsidRDefault="001E09EB" w:rsidP="001E09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09EB" w:rsidRPr="00267E3C" w:rsidRDefault="001E09EB" w:rsidP="001E09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3C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Срок действия Соглашения</w:t>
      </w:r>
    </w:p>
    <w:p w:rsidR="001E09EB" w:rsidRPr="00AF64FB" w:rsidRDefault="001E09EB" w:rsidP="001E09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09EB" w:rsidRPr="00267E3C" w:rsidRDefault="001E09EB" w:rsidP="001E09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Соглашение вступает в силу с момента подписания обеими Сторонами и действует до момента исполнения сторонами обязательств по настоящему Соглашению.</w:t>
      </w:r>
    </w:p>
    <w:p w:rsidR="001E09EB" w:rsidRPr="00AF64FB" w:rsidRDefault="001E09EB" w:rsidP="001E09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09EB" w:rsidRPr="00267E3C" w:rsidRDefault="001E09EB" w:rsidP="001E09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3C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Заключительные положения</w:t>
      </w:r>
    </w:p>
    <w:p w:rsidR="001E09EB" w:rsidRPr="00AF64FB" w:rsidRDefault="001E09EB" w:rsidP="001E09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09EB" w:rsidRPr="00267E3C" w:rsidRDefault="001E09EB" w:rsidP="001E09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3C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Изменение настоящего Соглашения осуществляется по взаимному согласию Сторон в письменной форме в виде дополнений к настоящему Соглашению, которые являются его неотъемлемой частью.</w:t>
      </w:r>
    </w:p>
    <w:p w:rsidR="001E09EB" w:rsidRPr="00267E3C" w:rsidRDefault="001E09EB" w:rsidP="001E09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3C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Споры между Сторонами решаются путем переговоров или в судебном порядке в соответствии с законодательством Российской Федерации и Некрасовского муниципального района.</w:t>
      </w:r>
    </w:p>
    <w:p w:rsidR="001E09EB" w:rsidRPr="00267E3C" w:rsidRDefault="001E09EB" w:rsidP="001E09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Настоящее Соглашение составлено в трех экземплярах, имеющих одинаковую юридическую силу, в том числе один экземпляр находится у Учредителя, один </w:t>
      </w:r>
      <w:r w:rsidRPr="00267E3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267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Учреждения, один </w:t>
      </w:r>
      <w:r w:rsidRPr="00267E3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267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Управлении финансов Некрасовского муниципального района.</w:t>
      </w:r>
    </w:p>
    <w:p w:rsidR="00C13C60" w:rsidRPr="00AF64FB" w:rsidRDefault="00C13C60" w:rsidP="001E09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09EB" w:rsidRDefault="001E09EB" w:rsidP="001E09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3C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Платежные реквизиты Сторон</w:t>
      </w:r>
    </w:p>
    <w:p w:rsidR="00980F28" w:rsidRPr="00267E3C" w:rsidRDefault="00980F28" w:rsidP="001E09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9EB" w:rsidRPr="00AF64FB" w:rsidRDefault="001E09EB" w:rsidP="001E09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BC4A7A" w:rsidRPr="00BC4A7A" w:rsidTr="00B720FA">
        <w:trPr>
          <w:trHeight w:val="708"/>
        </w:trPr>
        <w:tc>
          <w:tcPr>
            <w:tcW w:w="4678" w:type="dxa"/>
          </w:tcPr>
          <w:p w:rsidR="00BC4A7A" w:rsidRPr="00BC4A7A" w:rsidRDefault="00BC4A7A" w:rsidP="00BC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Учредитель: Администрация Некрасовского муниципального района</w:t>
            </w:r>
          </w:p>
        </w:tc>
        <w:tc>
          <w:tcPr>
            <w:tcW w:w="4678" w:type="dxa"/>
          </w:tcPr>
          <w:p w:rsidR="00BC4A7A" w:rsidRPr="00BC4A7A" w:rsidRDefault="00BC4A7A" w:rsidP="00BC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Учреждение: муниципальное учреждение дополнительного образования Центр детского творчества «Созвездие»</w:t>
            </w:r>
          </w:p>
        </w:tc>
      </w:tr>
      <w:tr w:rsidR="00BC4A7A" w:rsidRPr="00BC4A7A" w:rsidTr="00B720FA">
        <w:trPr>
          <w:trHeight w:val="974"/>
        </w:trPr>
        <w:tc>
          <w:tcPr>
            <w:tcW w:w="4678" w:type="dxa"/>
          </w:tcPr>
          <w:p w:rsidR="00BC4A7A" w:rsidRPr="00BC4A7A" w:rsidRDefault="00BC4A7A" w:rsidP="00BC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нахождения: 152260, Ярославская область, п.</w:t>
            </w:r>
            <w:r w:rsidR="00E92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Некрасовское, ул. Набережная, д. </w:t>
            </w:r>
            <w:r w:rsidRPr="00BC4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678" w:type="dxa"/>
          </w:tcPr>
          <w:p w:rsidR="00BC4A7A" w:rsidRPr="00BC4A7A" w:rsidRDefault="00BC4A7A" w:rsidP="00BC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нахождения: 152260, Ярославская область, п. Некрасовское, ул. Строителей, д.7</w:t>
            </w:r>
          </w:p>
        </w:tc>
      </w:tr>
      <w:tr w:rsidR="00BC4A7A" w:rsidRPr="00BC4A7A" w:rsidTr="00B720FA">
        <w:trPr>
          <w:trHeight w:val="1721"/>
        </w:trPr>
        <w:tc>
          <w:tcPr>
            <w:tcW w:w="4678" w:type="dxa"/>
          </w:tcPr>
          <w:p w:rsidR="00DA6588" w:rsidRPr="004F695D" w:rsidRDefault="00BC4A7A" w:rsidP="00DA65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69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Банковские реквизиты:                   </w:t>
            </w:r>
          </w:p>
          <w:p w:rsidR="00DA6588" w:rsidRPr="004F695D" w:rsidRDefault="00DA6588" w:rsidP="00DA65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69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Отделение Ярославль Банка России// УФК по Ярославской области  </w:t>
            </w:r>
          </w:p>
          <w:p w:rsidR="00DA6588" w:rsidRPr="004F695D" w:rsidRDefault="00DA6588" w:rsidP="00DA65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69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Ярославль</w:t>
            </w:r>
          </w:p>
          <w:p w:rsidR="00DA6588" w:rsidRPr="004F695D" w:rsidRDefault="00F82906" w:rsidP="00DA65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9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Единый счет бюджета </w:t>
            </w:r>
            <w:r w:rsidR="00DA6588" w:rsidRPr="004F69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03231643786260007100</w:t>
            </w:r>
          </w:p>
          <w:p w:rsidR="00DA6588" w:rsidRPr="004F695D" w:rsidRDefault="008A468A" w:rsidP="004F69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69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Единый к</w:t>
            </w:r>
            <w:r w:rsidR="004F695D" w:rsidRPr="004F69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F69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значейский счет</w:t>
            </w:r>
            <w:r w:rsidR="00DA6588" w:rsidRPr="004F69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40102810245370000065</w:t>
            </w:r>
          </w:p>
        </w:tc>
        <w:tc>
          <w:tcPr>
            <w:tcW w:w="4678" w:type="dxa"/>
          </w:tcPr>
          <w:p w:rsidR="00DA6588" w:rsidRPr="004F695D" w:rsidRDefault="00BC4A7A" w:rsidP="00DA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Банковские </w:t>
            </w:r>
            <w:proofErr w:type="gramStart"/>
            <w:r w:rsidRPr="004F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реквизиты:   </w:t>
            </w:r>
            <w:proofErr w:type="gramEnd"/>
            <w:r w:rsidRPr="004F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="00DA6588" w:rsidRPr="004F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Отделение Ярославль Банка России// УФК по Ярославской области  </w:t>
            </w:r>
          </w:p>
          <w:p w:rsidR="00DA6588" w:rsidRPr="004F695D" w:rsidRDefault="00DA6588" w:rsidP="00DA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Ярославль</w:t>
            </w:r>
          </w:p>
          <w:p w:rsidR="004331A7" w:rsidRPr="004F695D" w:rsidRDefault="00F82906" w:rsidP="0043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Единый счет бюджета </w:t>
            </w:r>
            <w:r w:rsidR="004331A7" w:rsidRPr="004F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03234643786260007100 </w:t>
            </w:r>
          </w:p>
          <w:p w:rsidR="004F695D" w:rsidRPr="004F695D" w:rsidRDefault="004F695D" w:rsidP="0043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казначейский счет</w:t>
            </w:r>
          </w:p>
          <w:p w:rsidR="00BC4A7A" w:rsidRPr="004F695D" w:rsidRDefault="004331A7" w:rsidP="0043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40102810245370000065</w:t>
            </w:r>
          </w:p>
        </w:tc>
      </w:tr>
      <w:tr w:rsidR="00BC4A7A" w:rsidRPr="00BC4A7A" w:rsidTr="00B720FA">
        <w:trPr>
          <w:trHeight w:val="425"/>
        </w:trPr>
        <w:tc>
          <w:tcPr>
            <w:tcW w:w="4678" w:type="dxa"/>
          </w:tcPr>
          <w:p w:rsidR="00BC4A7A" w:rsidRPr="00BC4A7A" w:rsidRDefault="00BC4A7A" w:rsidP="00BC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 7621003800</w:t>
            </w:r>
          </w:p>
        </w:tc>
        <w:tc>
          <w:tcPr>
            <w:tcW w:w="4678" w:type="dxa"/>
          </w:tcPr>
          <w:p w:rsidR="00BC4A7A" w:rsidRPr="00BC4A7A" w:rsidRDefault="00BC4A7A" w:rsidP="00BC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 7621007026</w:t>
            </w:r>
          </w:p>
        </w:tc>
      </w:tr>
      <w:tr w:rsidR="00BC4A7A" w:rsidRPr="00BC4A7A" w:rsidTr="00B720FA">
        <w:trPr>
          <w:trHeight w:val="440"/>
        </w:trPr>
        <w:tc>
          <w:tcPr>
            <w:tcW w:w="4678" w:type="dxa"/>
          </w:tcPr>
          <w:p w:rsidR="00BC4A7A" w:rsidRPr="00BC4A7A" w:rsidRDefault="00BC4A7A" w:rsidP="00DA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БИК </w:t>
            </w:r>
            <w:r w:rsidR="00DA6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ТОФК 017888102</w:t>
            </w:r>
            <w:r w:rsidRPr="00BC4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BC4A7A" w:rsidRPr="00BC4A7A" w:rsidRDefault="004331A7" w:rsidP="00BC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 017888102</w:t>
            </w:r>
          </w:p>
        </w:tc>
      </w:tr>
      <w:tr w:rsidR="00BC4A7A" w:rsidRPr="00BC4A7A" w:rsidTr="00B720FA">
        <w:trPr>
          <w:trHeight w:val="383"/>
        </w:trPr>
        <w:tc>
          <w:tcPr>
            <w:tcW w:w="4678" w:type="dxa"/>
          </w:tcPr>
          <w:p w:rsidR="00BC4A7A" w:rsidRPr="00BC4A7A" w:rsidRDefault="00BC4A7A" w:rsidP="00BC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КПП 762101001 </w:t>
            </w:r>
          </w:p>
        </w:tc>
        <w:tc>
          <w:tcPr>
            <w:tcW w:w="4678" w:type="dxa"/>
          </w:tcPr>
          <w:p w:rsidR="00BC4A7A" w:rsidRPr="00BC4A7A" w:rsidRDefault="00BC4A7A" w:rsidP="00BC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   762101001</w:t>
            </w:r>
          </w:p>
        </w:tc>
      </w:tr>
      <w:tr w:rsidR="00BC4A7A" w:rsidRPr="00BC4A7A" w:rsidTr="00B720FA">
        <w:trPr>
          <w:trHeight w:val="425"/>
        </w:trPr>
        <w:tc>
          <w:tcPr>
            <w:tcW w:w="4678" w:type="dxa"/>
          </w:tcPr>
          <w:p w:rsidR="00BC4A7A" w:rsidRPr="00BC4A7A" w:rsidRDefault="00BC4A7A" w:rsidP="00DA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ОКОПФ </w:t>
            </w:r>
            <w:r w:rsidR="00DA6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75404</w:t>
            </w:r>
          </w:p>
        </w:tc>
        <w:tc>
          <w:tcPr>
            <w:tcW w:w="4678" w:type="dxa"/>
          </w:tcPr>
          <w:p w:rsidR="00BC4A7A" w:rsidRPr="00BC4A7A" w:rsidRDefault="00BC4A7A" w:rsidP="00BC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ОКОПФ  72</w:t>
            </w:r>
          </w:p>
        </w:tc>
      </w:tr>
      <w:tr w:rsidR="00BC4A7A" w:rsidRPr="00BC4A7A" w:rsidTr="00B720FA">
        <w:trPr>
          <w:trHeight w:val="353"/>
        </w:trPr>
        <w:tc>
          <w:tcPr>
            <w:tcW w:w="4678" w:type="dxa"/>
          </w:tcPr>
          <w:p w:rsidR="00BC4A7A" w:rsidRPr="00BC4A7A" w:rsidRDefault="00BC4A7A" w:rsidP="00BC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ОКПО 01690892 </w:t>
            </w:r>
          </w:p>
        </w:tc>
        <w:tc>
          <w:tcPr>
            <w:tcW w:w="4678" w:type="dxa"/>
          </w:tcPr>
          <w:p w:rsidR="00BC4A7A" w:rsidRPr="00BC4A7A" w:rsidRDefault="00BC4A7A" w:rsidP="00BC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ОКПО  96989205</w:t>
            </w:r>
          </w:p>
        </w:tc>
      </w:tr>
      <w:tr w:rsidR="00BC4A7A" w:rsidRPr="00BC4A7A" w:rsidTr="00B720FA">
        <w:trPr>
          <w:trHeight w:val="331"/>
        </w:trPr>
        <w:tc>
          <w:tcPr>
            <w:tcW w:w="4678" w:type="dxa"/>
          </w:tcPr>
          <w:p w:rsidR="00BC4A7A" w:rsidRPr="00BC4A7A" w:rsidRDefault="00DA6588" w:rsidP="00BC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ОКВЭД 84.11.3</w:t>
            </w:r>
          </w:p>
        </w:tc>
        <w:tc>
          <w:tcPr>
            <w:tcW w:w="4678" w:type="dxa"/>
          </w:tcPr>
          <w:p w:rsidR="00BC4A7A" w:rsidRPr="00BC4A7A" w:rsidRDefault="00BC4A7A" w:rsidP="00BC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ОКВЭД 85.41 </w:t>
            </w:r>
          </w:p>
        </w:tc>
      </w:tr>
      <w:tr w:rsidR="00BC4A7A" w:rsidRPr="00BC4A7A" w:rsidTr="00B720FA">
        <w:trPr>
          <w:trHeight w:val="1000"/>
        </w:trPr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4A7A" w:rsidRDefault="00BC4A7A" w:rsidP="00BC4A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BC4A7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Глава Некрасовского МР </w:t>
            </w:r>
          </w:p>
          <w:p w:rsidR="00AF64FB" w:rsidRPr="00BC4A7A" w:rsidRDefault="00AF64FB" w:rsidP="00BC4A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BC4A7A" w:rsidRPr="00BC4A7A" w:rsidRDefault="00BC4A7A" w:rsidP="00E917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BC4A7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_______________   </w:t>
            </w:r>
            <w:r w:rsidR="00E917C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П</w:t>
            </w:r>
            <w:r w:rsidRPr="00BC4A7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. Н. К</w:t>
            </w:r>
            <w:r w:rsidR="00DF302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улаков</w:t>
            </w:r>
            <w:r w:rsidRPr="00BC4A7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       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4A7A" w:rsidRDefault="00BC4A7A" w:rsidP="00BC4A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gramStart"/>
            <w:r w:rsidRPr="00BC4A7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Директор  МУ</w:t>
            </w:r>
            <w:proofErr w:type="gramEnd"/>
            <w:r w:rsidRPr="00BC4A7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ДО ЦДТ «Созвездие»</w:t>
            </w:r>
          </w:p>
          <w:p w:rsidR="00AF64FB" w:rsidRPr="00BC4A7A" w:rsidRDefault="00AF64FB" w:rsidP="00BC4A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BC4A7A" w:rsidRPr="00BC4A7A" w:rsidRDefault="00BC4A7A" w:rsidP="00BC4A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BC4A7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______________ Т.В.</w:t>
            </w:r>
            <w:r w:rsidR="0059743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BC4A7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Микитюк</w:t>
            </w:r>
            <w:proofErr w:type="spellEnd"/>
          </w:p>
        </w:tc>
      </w:tr>
      <w:tr w:rsidR="00BC4A7A" w:rsidRPr="00BC4A7A" w:rsidTr="00B720FA">
        <w:trPr>
          <w:trHeight w:val="397"/>
        </w:trPr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4A7A" w:rsidRPr="00BC4A7A" w:rsidRDefault="00BC4A7A" w:rsidP="00BC4A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BC4A7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М.П.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4A7A" w:rsidRPr="00BC4A7A" w:rsidRDefault="00BC4A7A" w:rsidP="00BC4A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BC4A7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М.П. </w:t>
            </w:r>
          </w:p>
        </w:tc>
      </w:tr>
    </w:tbl>
    <w:p w:rsidR="001E09EB" w:rsidRDefault="001E09EB" w:rsidP="001E09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78A" w:rsidRPr="00267E3C" w:rsidRDefault="002D578A" w:rsidP="001E09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113" w:rsidRDefault="004C6113" w:rsidP="004C611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21963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4C6113" w:rsidRPr="00C21963" w:rsidRDefault="004C6113" w:rsidP="004C6113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9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управления финансов </w:t>
      </w:r>
    </w:p>
    <w:p w:rsidR="004C6113" w:rsidRPr="00C21963" w:rsidRDefault="004C6113" w:rsidP="004C6113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21963">
        <w:rPr>
          <w:rFonts w:ascii="Times New Roman" w:eastAsia="Times New Roman" w:hAnsi="Times New Roman" w:cs="Times New Roman"/>
          <w:color w:val="000000"/>
          <w:sz w:val="28"/>
          <w:szCs w:val="28"/>
        </w:rPr>
        <w:t>Некрасовского муниципального района      _______________      Л.В. Попова</w:t>
      </w:r>
      <w:r w:rsidRPr="00C219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C6113" w:rsidRDefault="004C6113" w:rsidP="004C61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9EB" w:rsidRPr="00267E3C" w:rsidRDefault="004C6113" w:rsidP="000346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E09EB" w:rsidRPr="00267E3C" w:rsidSect="004F695D">
          <w:pgSz w:w="11905" w:h="16838"/>
          <w:pgMar w:top="426" w:right="851" w:bottom="426" w:left="1701" w:header="425" w:footer="0" w:gutter="0"/>
          <w:pgNumType w:start="1"/>
          <w:cols w:space="720"/>
          <w:titlePg/>
          <w:docGrid w:linePitch="381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DF302E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21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 января </w:t>
      </w:r>
      <w:r w:rsidR="001E09EB" w:rsidRPr="00267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578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67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F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AD0015" w:rsidRDefault="00AD0015" w:rsidP="009B4E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015" w:rsidRDefault="00AD0015" w:rsidP="009B4E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4FB" w:rsidRPr="00AF64FB" w:rsidRDefault="00AF64FB" w:rsidP="00B91D9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AF64FB" w:rsidRPr="00894E4C" w:rsidRDefault="00B91D9C" w:rsidP="00894E4C">
      <w:pPr>
        <w:widowControl w:val="0"/>
        <w:autoSpaceDE w:val="0"/>
        <w:autoSpaceDN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F64FB" w:rsidRPr="00AF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hyperlink r:id="rId4" w:anchor="P140" w:history="1">
        <w:r w:rsidR="00AF64FB" w:rsidRPr="00AF64F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Соглашению</w:t>
        </w:r>
      </w:hyperlink>
    </w:p>
    <w:p w:rsidR="00AF64FB" w:rsidRPr="00AF64FB" w:rsidRDefault="00AF64FB" w:rsidP="00AF64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</w:t>
      </w:r>
    </w:p>
    <w:p w:rsidR="00AD0015" w:rsidRPr="00AF64FB" w:rsidRDefault="00AF64FB" w:rsidP="00894E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финансирования субсидии на финансовое обеспечение выполнения муниципального задания на оказание муниципальных услуг (выполнение работ) в отношении муниципальных учреждений Некрасовс</w:t>
      </w:r>
      <w:r w:rsidR="00B57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 муниципального района в 202</w:t>
      </w:r>
      <w:r w:rsidR="00556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F6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AF64FB" w:rsidRPr="00AF64FB" w:rsidRDefault="00AF64FB" w:rsidP="00AF64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9360" w:type="dxa"/>
        <w:tblInd w:w="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5070"/>
        <w:gridCol w:w="1701"/>
        <w:gridCol w:w="1989"/>
      </w:tblGrid>
      <w:tr w:rsidR="00AF64FB" w:rsidRPr="00AF64FB" w:rsidTr="00B54C44">
        <w:trPr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FB" w:rsidRPr="00AF64FB" w:rsidRDefault="00AF64FB" w:rsidP="00AF6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F64FB" w:rsidRPr="00AF64FB" w:rsidRDefault="00AF64FB" w:rsidP="00AF6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FB" w:rsidRPr="00AF64FB" w:rsidRDefault="00AF64FB" w:rsidP="00AF6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FB" w:rsidRPr="00AF64FB" w:rsidRDefault="00AF64FB" w:rsidP="00AF6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Сумма,</w:t>
            </w:r>
          </w:p>
          <w:p w:rsidR="00AF64FB" w:rsidRPr="00AF64FB" w:rsidRDefault="00AF64FB" w:rsidP="00AF6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FB" w:rsidRPr="00AF64FB" w:rsidRDefault="00AF64FB" w:rsidP="00AF6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(дата)</w:t>
            </w:r>
          </w:p>
          <w:p w:rsidR="00AF64FB" w:rsidRPr="00AF64FB" w:rsidRDefault="00AF64FB" w:rsidP="005567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</w:t>
            </w:r>
            <w:r w:rsidR="00B57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202</w:t>
            </w:r>
            <w:r w:rsidR="00556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F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</w:p>
        </w:tc>
      </w:tr>
      <w:tr w:rsidR="00AF64FB" w:rsidRPr="00AF64FB" w:rsidTr="00B54C44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64FB" w:rsidRPr="00AF64FB" w:rsidRDefault="00AF64FB" w:rsidP="00AF6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64FB" w:rsidRPr="00AF64FB" w:rsidRDefault="00AF64FB" w:rsidP="00AF6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64FB" w:rsidRPr="00AF64FB" w:rsidRDefault="00AF64FB" w:rsidP="00AF6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64FB" w:rsidRPr="00AF64FB" w:rsidRDefault="00AF64FB" w:rsidP="00AF6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F64FB" w:rsidRPr="00AF64FB" w:rsidTr="0091298A">
        <w:trPr>
          <w:trHeight w:val="240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AF64FB" w:rsidRPr="00AF64FB" w:rsidRDefault="00AF64FB" w:rsidP="00AF6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AF64FB" w:rsidRPr="00AF64FB" w:rsidRDefault="00AF64FB" w:rsidP="00AF64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AF64FB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Субсидия на финансовое обеспечение вып</w:t>
            </w:r>
            <w:r w:rsidR="002D578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олнения муниципального задания </w:t>
            </w:r>
            <w:r w:rsidRPr="00AF64FB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за счет средств местного бюджета</w:t>
            </w:r>
          </w:p>
          <w:p w:rsidR="00AF64FB" w:rsidRPr="00AF64FB" w:rsidRDefault="00AF64FB" w:rsidP="00AF64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4FB">
              <w:rPr>
                <w:rFonts w:ascii="Times New Roman" w:eastAsia="Calibri" w:hAnsi="Times New Roman" w:cs="Times New Roman"/>
                <w:sz w:val="28"/>
                <w:szCs w:val="28"/>
              </w:rPr>
              <w:t>801 070</w:t>
            </w:r>
            <w:r w:rsidRPr="00AF64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 w:rsidRPr="00AF64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0210040040 611 241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64FB" w:rsidRPr="00AF64FB" w:rsidRDefault="00AF64FB" w:rsidP="00AF64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1 </w:t>
            </w:r>
            <w:r w:rsidR="002E1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56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  <w:r w:rsidRPr="00AF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6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F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  <w:p w:rsidR="00AF64FB" w:rsidRPr="00AF64FB" w:rsidRDefault="00AF64FB" w:rsidP="00AF64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64FB" w:rsidRPr="00AF64FB" w:rsidRDefault="00AF64FB" w:rsidP="00AF64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55672F" w:rsidRPr="00556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1 261 250,00</w:t>
            </w:r>
          </w:p>
          <w:p w:rsidR="00AF64FB" w:rsidRPr="00AF64FB" w:rsidRDefault="00AF64FB" w:rsidP="00AF64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64FB" w:rsidRPr="00AF64FB" w:rsidRDefault="00AF64FB" w:rsidP="00AF64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55672F" w:rsidRPr="00556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1 261 250,00</w:t>
            </w:r>
          </w:p>
          <w:p w:rsidR="00AF64FB" w:rsidRPr="00AF64FB" w:rsidRDefault="00AF64FB" w:rsidP="00AF64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64FB" w:rsidRDefault="00AF64FB" w:rsidP="00AF64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55672F" w:rsidRPr="00556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1 261 250,00</w:t>
            </w:r>
          </w:p>
          <w:p w:rsidR="00350BAF" w:rsidRPr="00AF64FB" w:rsidRDefault="00350BAF" w:rsidP="00AF64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AF64FB" w:rsidRPr="00AF64FB" w:rsidRDefault="00B57890" w:rsidP="00AF64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D3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.01.202</w:t>
            </w:r>
            <w:r w:rsidR="00556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г.- по 31.03.202</w:t>
            </w:r>
            <w:r w:rsidR="00556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F64FB" w:rsidRPr="00AF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AF64FB" w:rsidRPr="00AF64FB" w:rsidRDefault="00AF64FB" w:rsidP="00AF64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B57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01.04.202</w:t>
            </w:r>
            <w:r w:rsidR="00556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57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г.- по 30.06.202</w:t>
            </w:r>
            <w:r w:rsidR="00556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F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AF64FB" w:rsidRPr="00AF64FB" w:rsidRDefault="00B57890" w:rsidP="00AF64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01.07.202</w:t>
            </w:r>
            <w:r w:rsidR="00556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г.- по 30.09.202</w:t>
            </w:r>
            <w:r w:rsidR="00556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F64FB" w:rsidRPr="00AF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AF64FB" w:rsidRPr="00AF64FB" w:rsidRDefault="00B57890" w:rsidP="005567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01.10.202</w:t>
            </w:r>
            <w:r w:rsidR="00556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г.- по 31.12.202</w:t>
            </w:r>
            <w:r w:rsidR="00556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F64FB" w:rsidRPr="00AF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AF64FB" w:rsidRPr="00AF64FB" w:rsidTr="0091298A">
        <w:trPr>
          <w:trHeight w:val="240"/>
        </w:trPr>
        <w:tc>
          <w:tcPr>
            <w:tcW w:w="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64FB" w:rsidRPr="00AF64FB" w:rsidRDefault="00AF64FB" w:rsidP="00AF64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64FB" w:rsidRPr="00AF64FB" w:rsidRDefault="00AF64FB" w:rsidP="00AF64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64FB" w:rsidRPr="00AF64FB" w:rsidRDefault="0055672F" w:rsidP="00D3654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5 045</w:t>
            </w:r>
            <w:r w:rsidR="00AF64FB" w:rsidRPr="00AF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000,00</w:t>
            </w:r>
          </w:p>
        </w:tc>
        <w:tc>
          <w:tcPr>
            <w:tcW w:w="198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64FB" w:rsidRPr="00AF64FB" w:rsidRDefault="00AF64FB" w:rsidP="00AF64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0BAF" w:rsidRPr="00AF64FB" w:rsidTr="006C2B99">
        <w:trPr>
          <w:trHeight w:val="24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F" w:rsidRPr="00AF64FB" w:rsidRDefault="00350BAF" w:rsidP="00350B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BAF" w:rsidRDefault="00350BAF" w:rsidP="00350BA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  <w:p w:rsidR="00350BAF" w:rsidRPr="00AF64FB" w:rsidRDefault="00350BAF" w:rsidP="00B578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801 0703 02100</w:t>
            </w:r>
            <w:r w:rsidR="00B578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5890 611 241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0BAF" w:rsidRPr="00AF64FB" w:rsidRDefault="00350BAF" w:rsidP="00350B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565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</w:t>
            </w:r>
            <w:r w:rsidR="0080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65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692</w:t>
            </w:r>
            <w:r w:rsidRPr="00AF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44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  <w:p w:rsidR="00350BAF" w:rsidRPr="00AF64FB" w:rsidRDefault="00350BAF" w:rsidP="00350B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0BAF" w:rsidRPr="00AF64FB" w:rsidRDefault="00350BAF" w:rsidP="00350B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AF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651B8" w:rsidRPr="00565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312 692,00</w:t>
            </w:r>
          </w:p>
          <w:p w:rsidR="00350BAF" w:rsidRPr="00AF64FB" w:rsidRDefault="00350BAF" w:rsidP="00350B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0BAF" w:rsidRPr="00AF64FB" w:rsidRDefault="00350BAF" w:rsidP="00350B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5651B8" w:rsidRPr="00565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312 692,00</w:t>
            </w:r>
          </w:p>
          <w:p w:rsidR="00350BAF" w:rsidRPr="00AF64FB" w:rsidRDefault="00350BAF" w:rsidP="00350B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0BAF" w:rsidRDefault="00350BAF" w:rsidP="00350B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5651B8" w:rsidRPr="00565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312 69</w:t>
            </w:r>
            <w:r w:rsidR="00565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651B8" w:rsidRPr="00565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  <w:p w:rsidR="00350BAF" w:rsidRPr="00AF64FB" w:rsidRDefault="00350BAF" w:rsidP="00350B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3B9" w:rsidRPr="004413B9" w:rsidRDefault="004413B9" w:rsidP="004413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09.01.202</w:t>
            </w:r>
            <w:r w:rsidR="00565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1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г.- по 31.03.202</w:t>
            </w:r>
            <w:r w:rsidR="00565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1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4413B9" w:rsidRPr="004413B9" w:rsidRDefault="004413B9" w:rsidP="004413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01.04.202</w:t>
            </w:r>
            <w:r w:rsidR="00565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1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г.- по 30.06.202</w:t>
            </w:r>
            <w:r w:rsidR="00565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1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4413B9" w:rsidRPr="004413B9" w:rsidRDefault="004413B9" w:rsidP="004413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01.07.202</w:t>
            </w:r>
            <w:r w:rsidR="00565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1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г.- по 30.09.202</w:t>
            </w:r>
            <w:r w:rsidR="00565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1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350BAF" w:rsidRPr="00AF64FB" w:rsidRDefault="004413B9" w:rsidP="005651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01.10.202</w:t>
            </w:r>
            <w:r w:rsidR="00565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1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г.- по 31.12.202</w:t>
            </w:r>
            <w:r w:rsidR="00565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1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350BAF" w:rsidRPr="00AF64FB" w:rsidTr="006C2B99">
        <w:trPr>
          <w:trHeight w:val="24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F" w:rsidRPr="00AF64FB" w:rsidRDefault="00350BAF" w:rsidP="00350B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F" w:rsidRPr="00AF64FB" w:rsidRDefault="00350BAF" w:rsidP="00350B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0BAF" w:rsidRPr="00AF64FB" w:rsidRDefault="00B57890" w:rsidP="005651B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65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250 770</w:t>
            </w:r>
            <w:r w:rsidR="00350BAF" w:rsidRPr="00AF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AF" w:rsidRPr="00AF64FB" w:rsidRDefault="00350BAF" w:rsidP="00350B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64FB" w:rsidRPr="00AF64FB" w:rsidTr="00AF64FB">
        <w:trPr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FB" w:rsidRPr="00AF64FB" w:rsidRDefault="00AF64FB" w:rsidP="00AF64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FB" w:rsidRPr="00AF64FB" w:rsidRDefault="00AF64FB" w:rsidP="00AF64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FB" w:rsidRPr="00AF64FB" w:rsidRDefault="005651B8" w:rsidP="005651B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0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</w:t>
            </w:r>
            <w:r w:rsidR="0080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  <w:r w:rsidR="0080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FB" w:rsidRPr="00AF64FB" w:rsidRDefault="00AF64FB" w:rsidP="00AF64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64FB" w:rsidRPr="00894E4C" w:rsidRDefault="00AF64FB" w:rsidP="00894E4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4C">
        <w:rPr>
          <w:rFonts w:ascii="Times New Roman" w:eastAsia="Times New Roman" w:hAnsi="Times New Roman" w:cs="Times New Roman"/>
          <w:sz w:val="24"/>
          <w:szCs w:val="24"/>
          <w:lang w:eastAsia="ru-RU"/>
        </w:rPr>
        <w:t>* Сумма субсидии на финансовое обеспечение выполнения муниципального задания на оказание муниципальных услуг (выполнение работ) в отношении муниципальных учреждений Некрасовского муниципального района указывается в разрезе кодов бюджетной классификации районного бюджета в случае, если указанная субсидия имеет несколько источников финансирования по разным кодам бюджетной классификации.</w:t>
      </w:r>
    </w:p>
    <w:p w:rsidR="00AF64FB" w:rsidRPr="00AF64FB" w:rsidRDefault="00AF64FB" w:rsidP="00AF64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04169" w:rsidRDefault="00604169" w:rsidP="0060416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Учредитель: Администрация                Учреждение: МУ ДО ЦДТ</w:t>
      </w:r>
      <w:r w:rsidR="00471B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2AA9">
        <w:rPr>
          <w:rFonts w:ascii="Times New Roman" w:eastAsia="Times New Roman" w:hAnsi="Times New Roman" w:cs="Times New Roman"/>
          <w:sz w:val="28"/>
          <w:szCs w:val="28"/>
        </w:rPr>
        <w:t>«Созвездие»</w:t>
      </w:r>
    </w:p>
    <w:p w:rsidR="00894E4C" w:rsidRDefault="00604169" w:rsidP="0060416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Некрасовского МР      </w:t>
      </w:r>
    </w:p>
    <w:p w:rsidR="00604169" w:rsidRDefault="00604169" w:rsidP="0060416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4672"/>
        <w:gridCol w:w="4671"/>
      </w:tblGrid>
      <w:tr w:rsidR="00604169" w:rsidTr="00B720F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9" w:rsidRPr="00604169" w:rsidRDefault="00604169" w:rsidP="0060416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41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Некрасовского МР</w:t>
            </w:r>
          </w:p>
          <w:p w:rsidR="00604169" w:rsidRPr="00604169" w:rsidRDefault="00604169" w:rsidP="0060416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04169" w:rsidRPr="00604169" w:rsidRDefault="00604169" w:rsidP="00604169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041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_______________    </w:t>
            </w:r>
            <w:proofErr w:type="spellStart"/>
            <w:r w:rsidR="001441AF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П</w:t>
            </w:r>
            <w:r w:rsidRPr="00604169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.Н.К</w:t>
            </w:r>
            <w:r w:rsidR="001441AF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улаков</w:t>
            </w:r>
            <w:proofErr w:type="spellEnd"/>
          </w:p>
          <w:p w:rsidR="00604169" w:rsidRPr="00604169" w:rsidRDefault="00604169" w:rsidP="0060416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41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6041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  <w:p w:rsidR="00604169" w:rsidRPr="00604169" w:rsidRDefault="00604169" w:rsidP="0060416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41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  <w:p w:rsidR="00604169" w:rsidRPr="00604169" w:rsidRDefault="00604169" w:rsidP="00F7157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41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М.П.      </w:t>
            </w:r>
            <w:r w:rsidR="00B578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«</w:t>
            </w:r>
            <w:r w:rsidR="001441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B578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января 202</w:t>
            </w:r>
            <w:r w:rsidR="00F715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D00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41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9" w:rsidRPr="00604169" w:rsidRDefault="00604169" w:rsidP="0060416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41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МУ ДО ЦДТ «Созвездие»</w:t>
            </w:r>
          </w:p>
          <w:p w:rsidR="00604169" w:rsidRPr="00604169" w:rsidRDefault="00604169" w:rsidP="0060416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04169" w:rsidRPr="00604169" w:rsidRDefault="00604169" w:rsidP="00604169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041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_________________      </w:t>
            </w:r>
            <w:proofErr w:type="spellStart"/>
            <w:r w:rsidRPr="00604169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Т.В.Микитюк</w:t>
            </w:r>
            <w:proofErr w:type="spellEnd"/>
          </w:p>
          <w:p w:rsidR="00604169" w:rsidRPr="00604169" w:rsidRDefault="00604169" w:rsidP="0060416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6041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6041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подпись)   </w:t>
            </w:r>
            <w:proofErr w:type="gramEnd"/>
            <w:r w:rsidRPr="006041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(Ф.И.О.)</w:t>
            </w:r>
          </w:p>
          <w:p w:rsidR="00604169" w:rsidRPr="00604169" w:rsidRDefault="00604169" w:rsidP="0060416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41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  <w:p w:rsidR="00604169" w:rsidRPr="00604169" w:rsidRDefault="00604169" w:rsidP="00F7157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41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М.П.      </w:t>
            </w:r>
            <w:r w:rsidR="00B578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«</w:t>
            </w:r>
            <w:r w:rsidR="001441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  <w:bookmarkStart w:id="1" w:name="_GoBack"/>
            <w:bookmarkEnd w:id="1"/>
            <w:r w:rsidR="00B578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января 202</w:t>
            </w:r>
            <w:r w:rsidR="00F715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041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EB5A72" w:rsidRDefault="00EB5A72" w:rsidP="00B57777"/>
    <w:sectPr w:rsidR="00EB5A72" w:rsidSect="00894E4C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4F"/>
    <w:rsid w:val="00013038"/>
    <w:rsid w:val="000346D7"/>
    <w:rsid w:val="00061FBB"/>
    <w:rsid w:val="000A2744"/>
    <w:rsid w:val="00114B7D"/>
    <w:rsid w:val="001441AF"/>
    <w:rsid w:val="001E09EB"/>
    <w:rsid w:val="0021641A"/>
    <w:rsid w:val="00275445"/>
    <w:rsid w:val="002D578A"/>
    <w:rsid w:val="002E1690"/>
    <w:rsid w:val="00350BAF"/>
    <w:rsid w:val="00361FB3"/>
    <w:rsid w:val="00387C90"/>
    <w:rsid w:val="00425CE3"/>
    <w:rsid w:val="004331A7"/>
    <w:rsid w:val="004413B9"/>
    <w:rsid w:val="00471B4D"/>
    <w:rsid w:val="0049733D"/>
    <w:rsid w:val="004B02D1"/>
    <w:rsid w:val="004C6113"/>
    <w:rsid w:val="004D0F8A"/>
    <w:rsid w:val="004F695D"/>
    <w:rsid w:val="00507C23"/>
    <w:rsid w:val="00542D7B"/>
    <w:rsid w:val="0055672F"/>
    <w:rsid w:val="005651B8"/>
    <w:rsid w:val="0057234F"/>
    <w:rsid w:val="00597432"/>
    <w:rsid w:val="005B47E2"/>
    <w:rsid w:val="00604169"/>
    <w:rsid w:val="00657203"/>
    <w:rsid w:val="00666411"/>
    <w:rsid w:val="007178F2"/>
    <w:rsid w:val="007C0B89"/>
    <w:rsid w:val="008049DE"/>
    <w:rsid w:val="00830D50"/>
    <w:rsid w:val="00877F23"/>
    <w:rsid w:val="00894E4C"/>
    <w:rsid w:val="008A468A"/>
    <w:rsid w:val="00924057"/>
    <w:rsid w:val="00980F28"/>
    <w:rsid w:val="009B4E09"/>
    <w:rsid w:val="009F5630"/>
    <w:rsid w:val="00A002FF"/>
    <w:rsid w:val="00A21514"/>
    <w:rsid w:val="00AA7183"/>
    <w:rsid w:val="00AC27C7"/>
    <w:rsid w:val="00AC2C1F"/>
    <w:rsid w:val="00AD0015"/>
    <w:rsid w:val="00AF64FB"/>
    <w:rsid w:val="00B55439"/>
    <w:rsid w:val="00B57777"/>
    <w:rsid w:val="00B57890"/>
    <w:rsid w:val="00B91D9C"/>
    <w:rsid w:val="00BC4A7A"/>
    <w:rsid w:val="00C13C60"/>
    <w:rsid w:val="00CA1514"/>
    <w:rsid w:val="00CA5D81"/>
    <w:rsid w:val="00D36542"/>
    <w:rsid w:val="00D902AB"/>
    <w:rsid w:val="00D92476"/>
    <w:rsid w:val="00DA6588"/>
    <w:rsid w:val="00DB218A"/>
    <w:rsid w:val="00DE55E9"/>
    <w:rsid w:val="00DF302E"/>
    <w:rsid w:val="00E76C69"/>
    <w:rsid w:val="00E917C4"/>
    <w:rsid w:val="00E9265C"/>
    <w:rsid w:val="00E92CF0"/>
    <w:rsid w:val="00EB5A72"/>
    <w:rsid w:val="00F71571"/>
    <w:rsid w:val="00F82906"/>
    <w:rsid w:val="00F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B35F"/>
  <w15:docId w15:val="{5761D97D-605B-49DF-B82D-E1187D61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9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1E0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E0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04169"/>
    <w:pPr>
      <w:spacing w:after="0" w:line="240" w:lineRule="auto"/>
    </w:pPr>
  </w:style>
  <w:style w:type="paragraph" w:customStyle="1" w:styleId="ConsPlusNonformat">
    <w:name w:val="ConsPlusNonformat"/>
    <w:uiPriority w:val="99"/>
    <w:rsid w:val="00877F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77F2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B57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7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Mozguhina\Desktop\&#1054;_&#1087;&#1086;&#1088;&#1103;&#1076;&#1082;&#1077;_&#1092;&#1086;&#1088;&#1084;&#1080;&#1088;&#1086;&#1074;&#1072;&#1085;&#1080;&#1103;_&#1084;&#1091;&#1085;&#1080;&#1094;&#1080;&#1087;&#1072;&#1083;&#1100;&#1085;&#1086;&#1075;&#1086;_&#1079;&#1072;&#1076;&#1072;&#1085;&#1080;&#1103;_&#1085;&#1072;_&#1086;&#1082;&#1072;&#1079;&#1072;&#1085;&#1080;&#1077;_&#1091;&#1089;&#1083;&#1091;&#1075;_&#1074;&#1099;&#1087;&#1086;&#1083;&#1085;&#1077;&#1085;&#1080;&#1103;_&#1088;&#1072;&#1073;&#1086;&#1090;_&#1080;_&#1092;&#1080;&#1085;&#1072;&#1085;&#1089;&#1086;&#1074;&#1086;&#1084;_&#1086;&#1073;&#1077;&#1089;&#1087;&#1077;&#1095;&#1077;&#1085;&#1080;&#1080;_&#1077;&#1075;&#1086;_&#1074;&#1099;&#1087;&#1086;&#1083;&#1085;&#1077;&#1085;&#1080;&#1103;%20(2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Скотникова</dc:creator>
  <cp:keywords/>
  <dc:description/>
  <cp:lastModifiedBy>Созвездие</cp:lastModifiedBy>
  <cp:revision>42</cp:revision>
  <cp:lastPrinted>2023-01-11T13:18:00Z</cp:lastPrinted>
  <dcterms:created xsi:type="dcterms:W3CDTF">2021-02-18T11:48:00Z</dcterms:created>
  <dcterms:modified xsi:type="dcterms:W3CDTF">2024-01-10T10:18:00Z</dcterms:modified>
</cp:coreProperties>
</file>