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C0" w:rsidRDefault="00622ECF" w:rsidP="00CD43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2E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2AF55A" wp14:editId="4B134ED8">
            <wp:simplePos x="0" y="0"/>
            <wp:positionH relativeFrom="column">
              <wp:posOffset>2310765</wp:posOffset>
            </wp:positionH>
            <wp:positionV relativeFrom="paragraph">
              <wp:posOffset>-196215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УТВЕРЖДАЮ:</w:t>
      </w:r>
    </w:p>
    <w:p w:rsidR="00CD43C0" w:rsidRDefault="00CD43C0" w:rsidP="00CD43C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МУ ДО ЦДТ «Созвездие»</w:t>
      </w:r>
    </w:p>
    <w:p w:rsidR="00CD43C0" w:rsidRDefault="00CD43C0" w:rsidP="00CD43C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622ECF" w:rsidRPr="00622E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22ECF" w:rsidRPr="00622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___________Т.В.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Микитюк</w:t>
      </w:r>
      <w:proofErr w:type="spellEnd"/>
    </w:p>
    <w:p w:rsidR="00CD43C0" w:rsidRDefault="00CD43C0" w:rsidP="00CD43C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№ 1/25 от 09.01.2017 года</w:t>
      </w:r>
    </w:p>
    <w:p w:rsidR="00CD43C0" w:rsidRDefault="00CD43C0" w:rsidP="00CD43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3C0" w:rsidRPr="00CD43C0" w:rsidRDefault="00CD43C0" w:rsidP="00CD4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D43C0" w:rsidRPr="00CD43C0" w:rsidRDefault="00CD43C0" w:rsidP="00CD4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формирования информационно-методического фонда муниципального учреждения дополнительного образования Центр детского творчества «Созвездие»</w:t>
      </w:r>
    </w:p>
    <w:p w:rsidR="00CD43C0" w:rsidRPr="00CD43C0" w:rsidRDefault="00CD43C0" w:rsidP="00CD43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         </w:t>
      </w:r>
    </w:p>
    <w:p w:rsidR="00CD43C0" w:rsidRPr="00CD43C0" w:rsidRDefault="00CD43C0" w:rsidP="00622EC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43C0">
        <w:rPr>
          <w:rFonts w:ascii="Times New Roman" w:hAnsi="Times New Roman" w:cs="Times New Roman"/>
          <w:b/>
          <w:sz w:val="28"/>
          <w:szCs w:val="28"/>
          <w:lang w:eastAsia="ru-RU"/>
        </w:rPr>
        <w:t>Общие  положения</w:t>
      </w:r>
      <w:proofErr w:type="gramEnd"/>
    </w:p>
    <w:p w:rsidR="00CD43C0" w:rsidRPr="00CD43C0" w:rsidRDefault="00CD43C0" w:rsidP="00622E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с целью:</w:t>
      </w:r>
      <w:bookmarkStart w:id="0" w:name="_GoBack"/>
      <w:bookmarkEnd w:id="0"/>
    </w:p>
    <w:p w:rsidR="00CD43C0" w:rsidRDefault="00CD43C0" w:rsidP="00CD43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регулирования вопросов обеспечения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работников, а также 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 ДО ЦДТ «Созвездие»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литературой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D43C0" w:rsidRPr="00CD43C0" w:rsidRDefault="00CD43C0" w:rsidP="00CD43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— обеспечения соблюдения </w:t>
      </w:r>
      <w:proofErr w:type="gramStart"/>
      <w:r w:rsidRPr="00CD43C0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proofErr w:type="gramEnd"/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на пользование литературой, упорядочения, систематизации, оптимизирования работы по формированию и использованию информационно-методического фонда, в том числе по организационно-методическому сопровождению деятельности педагогов по выбору и применению на практике имеющейся литературы;</w:t>
      </w:r>
    </w:p>
    <w:p w:rsidR="00CD43C0" w:rsidRPr="00CD43C0" w:rsidRDefault="00CD43C0" w:rsidP="00CD43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>— создания условий для своевременного принятия управленческих решений по вопросам обновления информационно-методического фонда, контроля эффективного использования имеющихся ресурсов;</w:t>
      </w:r>
    </w:p>
    <w:p w:rsidR="00CD43C0" w:rsidRPr="00CD43C0" w:rsidRDefault="00CD43C0" w:rsidP="00CD43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>— повышения эффективности информационно-разъяснительной работы с педагогами и родителями по вопросам формирования информационно-методического фонда и обеспечения обучающихся литературой.</w:t>
      </w:r>
    </w:p>
    <w:p w:rsidR="00CD43C0" w:rsidRPr="00622ECF" w:rsidRDefault="00622ECF" w:rsidP="00622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D43C0" w:rsidRPr="00802848">
        <w:rPr>
          <w:rFonts w:ascii="Times New Roman" w:hAnsi="Times New Roman" w:cs="Times New Roman"/>
          <w:b/>
          <w:sz w:val="28"/>
          <w:szCs w:val="28"/>
          <w:lang w:eastAsia="ru-RU"/>
        </w:rPr>
        <w:t>Пополнение библиотечного фонда</w:t>
      </w:r>
    </w:p>
    <w:p w:rsidR="00802848" w:rsidRDefault="00CD43C0" w:rsidP="00622E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80284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02848" w:rsidRPr="00802848">
        <w:rPr>
          <w:rFonts w:ascii="Times New Roman" w:hAnsi="Times New Roman" w:cs="Times New Roman"/>
          <w:sz w:val="28"/>
          <w:szCs w:val="28"/>
          <w:lang w:eastAsia="ru-RU"/>
        </w:rPr>
        <w:t>нформационно-методическ</w:t>
      </w:r>
      <w:r w:rsidR="00802848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802848" w:rsidRPr="00802848">
        <w:rPr>
          <w:rFonts w:ascii="Times New Roman" w:hAnsi="Times New Roman" w:cs="Times New Roman"/>
          <w:sz w:val="28"/>
          <w:szCs w:val="28"/>
          <w:lang w:eastAsia="ru-RU"/>
        </w:rPr>
        <w:t xml:space="preserve"> фо</w:t>
      </w:r>
      <w:r w:rsidR="00802848">
        <w:rPr>
          <w:rFonts w:ascii="Times New Roman" w:hAnsi="Times New Roman" w:cs="Times New Roman"/>
          <w:sz w:val="28"/>
          <w:szCs w:val="28"/>
          <w:lang w:eastAsia="ru-RU"/>
        </w:rPr>
        <w:t>нд</w:t>
      </w:r>
      <w:r w:rsidR="00802848" w:rsidRPr="00802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>укомплектован учебной литературой на бумажных и (или) электронных носителях, методической литерат</w:t>
      </w:r>
      <w:r w:rsidR="00802848">
        <w:rPr>
          <w:rFonts w:ascii="Times New Roman" w:hAnsi="Times New Roman" w:cs="Times New Roman"/>
          <w:sz w:val="28"/>
          <w:szCs w:val="28"/>
          <w:lang w:eastAsia="ru-RU"/>
        </w:rPr>
        <w:t>урой и периодическими изданиями.</w:t>
      </w:r>
    </w:p>
    <w:p w:rsidR="00CD43C0" w:rsidRPr="00CD43C0" w:rsidRDefault="00CD43C0" w:rsidP="00622E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>2.2. Не допускается наличие в библиотеке литературы, содержащей информацию, направленную на возбуждение ненависти либо вражды, на унижение достоинства человека либо группы лиц по признакам пола, расы, национальности, языка, происхождения, отношения к религии, а также литературы, несоответствующей или противоречащей целям образования и воспитания.</w:t>
      </w:r>
    </w:p>
    <w:p w:rsidR="00CD43C0" w:rsidRPr="00CD43C0" w:rsidRDefault="00CD43C0" w:rsidP="00622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2.3. Пополнение </w:t>
      </w:r>
      <w:r w:rsidR="00802848" w:rsidRPr="0080284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информационно-методического фонда 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осуществляться в пределах средств, предусмотренных на эти цели </w:t>
      </w:r>
      <w:r w:rsidR="00802848">
        <w:rPr>
          <w:rFonts w:ascii="Times New Roman" w:hAnsi="Times New Roman" w:cs="Times New Roman"/>
          <w:sz w:val="28"/>
          <w:szCs w:val="28"/>
          <w:lang w:eastAsia="ru-RU"/>
        </w:rPr>
        <w:t xml:space="preserve">в бюджете, 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за счет бюджетных и внебюджетных средств </w:t>
      </w:r>
      <w:r w:rsidR="00802848">
        <w:rPr>
          <w:rFonts w:ascii="Times New Roman" w:hAnsi="Times New Roman" w:cs="Times New Roman"/>
          <w:sz w:val="28"/>
          <w:szCs w:val="28"/>
          <w:lang w:eastAsia="ru-RU"/>
        </w:rPr>
        <w:t>МУ ДО ЦДТ «Созвездие»</w:t>
      </w:r>
      <w:r w:rsidRPr="00CD43C0">
        <w:rPr>
          <w:rFonts w:ascii="Times New Roman" w:hAnsi="Times New Roman" w:cs="Times New Roman"/>
          <w:sz w:val="28"/>
          <w:szCs w:val="28"/>
          <w:lang w:eastAsia="ru-RU"/>
        </w:rPr>
        <w:t>, иных источников, не запрещенных законодательством Российской Федерации.</w:t>
      </w:r>
    </w:p>
    <w:p w:rsidR="00622ECF" w:rsidRDefault="00622ECF" w:rsidP="00622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2ECF" w:rsidRDefault="00622ECF" w:rsidP="00622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8F1" w:rsidRPr="00CD43C0" w:rsidRDefault="000D78F1" w:rsidP="00CD4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D78F1" w:rsidRPr="00CD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E0E"/>
    <w:multiLevelType w:val="multilevel"/>
    <w:tmpl w:val="128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A6FF5"/>
    <w:multiLevelType w:val="multilevel"/>
    <w:tmpl w:val="C38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45D46"/>
    <w:multiLevelType w:val="multilevel"/>
    <w:tmpl w:val="150E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14BDB"/>
    <w:multiLevelType w:val="multilevel"/>
    <w:tmpl w:val="C26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911"/>
    <w:multiLevelType w:val="multilevel"/>
    <w:tmpl w:val="47E2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1296E"/>
    <w:multiLevelType w:val="hybridMultilevel"/>
    <w:tmpl w:val="19923CD0"/>
    <w:lvl w:ilvl="0" w:tplc="2C5AE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2C6A87"/>
    <w:multiLevelType w:val="multilevel"/>
    <w:tmpl w:val="0A04A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D6E46"/>
    <w:multiLevelType w:val="multilevel"/>
    <w:tmpl w:val="7F7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C"/>
    <w:rsid w:val="000D78F1"/>
    <w:rsid w:val="00307B1C"/>
    <w:rsid w:val="00622ECF"/>
    <w:rsid w:val="00802848"/>
    <w:rsid w:val="00C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CCA1"/>
  <w15:chartTrackingRefBased/>
  <w15:docId w15:val="{0D471096-8953-44B1-A98E-3F9BED6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4</cp:revision>
  <cp:lastPrinted>2018-10-22T13:41:00Z</cp:lastPrinted>
  <dcterms:created xsi:type="dcterms:W3CDTF">2018-10-22T13:28:00Z</dcterms:created>
  <dcterms:modified xsi:type="dcterms:W3CDTF">2018-10-22T13:41:00Z</dcterms:modified>
</cp:coreProperties>
</file>