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92" w:rsidRDefault="00AC7A92" w:rsidP="00AC7A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C7A92" w:rsidRPr="00F52E69" w:rsidRDefault="00AC7A92" w:rsidP="00AC7A92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b/>
          <w:szCs w:val="20"/>
        </w:rPr>
        <w:t>Р</w:t>
      </w:r>
      <w:r w:rsidRPr="00F52E69">
        <w:rPr>
          <w:rFonts w:ascii="Times New Roman" w:hAnsi="Times New Roman"/>
          <w:b/>
          <w:szCs w:val="20"/>
        </w:rPr>
        <w:t>айонн</w:t>
      </w:r>
      <w:r>
        <w:rPr>
          <w:rFonts w:ascii="Times New Roman" w:hAnsi="Times New Roman"/>
          <w:b/>
          <w:szCs w:val="20"/>
        </w:rPr>
        <w:t xml:space="preserve">ый </w:t>
      </w:r>
      <w:r w:rsidRPr="00F52E69">
        <w:rPr>
          <w:rFonts w:ascii="Times New Roman" w:hAnsi="Times New Roman"/>
          <w:b/>
          <w:szCs w:val="20"/>
        </w:rPr>
        <w:t>конкурс рисунков для детей с ограни</w:t>
      </w:r>
      <w:r>
        <w:rPr>
          <w:rFonts w:ascii="Times New Roman" w:hAnsi="Times New Roman"/>
          <w:b/>
          <w:szCs w:val="20"/>
        </w:rPr>
        <w:t xml:space="preserve">ченными возможностями здоровья </w:t>
      </w:r>
      <w:r w:rsidRPr="00F52E69">
        <w:rPr>
          <w:rFonts w:ascii="Times New Roman" w:hAnsi="Times New Roman"/>
          <w:b/>
          <w:szCs w:val="20"/>
        </w:rPr>
        <w:t>«Рука в руке»</w:t>
      </w:r>
    </w:p>
    <w:p w:rsidR="00AC7A92" w:rsidRDefault="00AC7A92" w:rsidP="00AC7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AC7A92" w:rsidRDefault="00AC7A92" w:rsidP="00AC7A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C7A92" w:rsidRDefault="00AC7A92" w:rsidP="00AC7A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C7A92" w:rsidRDefault="00AC7A92" w:rsidP="00AC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AC7A92" w:rsidRDefault="00AC7A92" w:rsidP="00AC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C7A92" w:rsidRDefault="00AC7A92" w:rsidP="00AC7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C7A92" w:rsidRDefault="00AC7A92" w:rsidP="00AC7A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A92" w:rsidRDefault="00AC7A92" w:rsidP="00AC7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AC7A92" w:rsidRDefault="00AC7A92" w:rsidP="00AC7A9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C7A92" w:rsidRDefault="00AC7A92" w:rsidP="00AC7A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C7A92" w:rsidRDefault="00AC7A92" w:rsidP="00AC7A92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31.12.2023 г. и прекращается по истечении срока документа.</w:t>
      </w:r>
    </w:p>
    <w:p w:rsidR="00F80A0D" w:rsidRPr="00AC7A92" w:rsidRDefault="00AC7A92" w:rsidP="00AC7A92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может быть отозвано в порядке, установленном законодательством Российской Федерации.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«_____»______________2023 г.</w:t>
      </w:r>
      <w:bookmarkStart w:id="0" w:name="_GoBack"/>
      <w:bookmarkEnd w:id="0"/>
    </w:p>
    <w:sectPr w:rsidR="00F80A0D" w:rsidRPr="00AC7A92" w:rsidSect="00F52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9"/>
    <w:rsid w:val="002705C9"/>
    <w:rsid w:val="00AC7A92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513D"/>
  <w15:chartTrackingRefBased/>
  <w15:docId w15:val="{ABABE4E2-07AC-430B-B3AB-34C5816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2023-11-21T07:18:00Z</dcterms:created>
  <dcterms:modified xsi:type="dcterms:W3CDTF">2023-11-21T07:18:00Z</dcterms:modified>
</cp:coreProperties>
</file>